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FF" w:rsidRDefault="0013597B" w:rsidP="0013597B">
      <w:pPr>
        <w:jc w:val="center"/>
        <w:rPr>
          <w:rFonts w:ascii="Times New Roman" w:hAnsi="Times New Roman" w:cs="Times New Roman"/>
          <w:i/>
          <w:iCs/>
          <w:color w:val="0E293E"/>
          <w:sz w:val="40"/>
          <w:szCs w:val="40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iCs/>
          <w:noProof/>
          <w:color w:val="0E293E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4238625" cy="1076325"/>
            <wp:effectExtent l="19050" t="0" r="9525" b="0"/>
            <wp:docPr id="1" name="Рисунок 0" descr="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BED" w:rsidRDefault="009A2BED" w:rsidP="007C48FF">
      <w:pPr>
        <w:tabs>
          <w:tab w:val="left" w:pos="3135"/>
        </w:tabs>
        <w:jc w:val="center"/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  <w:lang w:val="uk-UA"/>
        </w:rPr>
        <w:t>ЧАСТИНА 1</w:t>
      </w:r>
    </w:p>
    <w:p w:rsidR="00B01B84" w:rsidRPr="00B01B84" w:rsidRDefault="00A329B1" w:rsidP="007C48FF">
      <w:pPr>
        <w:tabs>
          <w:tab w:val="left" w:pos="3135"/>
        </w:tabs>
        <w:jc w:val="center"/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  <w:lang w:val="uk-UA"/>
        </w:rPr>
        <w:t xml:space="preserve"> </w:t>
      </w:r>
      <w:r w:rsid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  <w:lang w:val="uk-UA"/>
        </w:rPr>
        <w:t>«</w:t>
      </w:r>
      <w:proofErr w:type="spellStart"/>
      <w:r w:rsidR="007C48FF"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>Спортивний</w:t>
      </w:r>
      <w:proofErr w:type="spellEnd"/>
      <w:r w:rsidR="007C48FF"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 xml:space="preserve"> </w:t>
      </w:r>
      <w:proofErr w:type="spellStart"/>
      <w:r w:rsidR="007C48FF"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>майданчик</w:t>
      </w:r>
      <w:proofErr w:type="spellEnd"/>
      <w:r w:rsidR="007C48FF"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 xml:space="preserve"> для </w:t>
      </w:r>
      <w:proofErr w:type="spellStart"/>
      <w:r w:rsidR="007C48FF"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>садочка</w:t>
      </w:r>
      <w:proofErr w:type="spellEnd"/>
      <w:r w:rsidR="007C48FF"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 xml:space="preserve"> – </w:t>
      </w:r>
      <w:proofErr w:type="spellStart"/>
      <w:r w:rsidR="007C48FF"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>запорука</w:t>
      </w:r>
      <w:proofErr w:type="spellEnd"/>
      <w:r w:rsidR="007C48FF"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 xml:space="preserve"> </w:t>
      </w:r>
      <w:proofErr w:type="spellStart"/>
      <w:r w:rsidR="007C48FF"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>здоров’я</w:t>
      </w:r>
      <w:proofErr w:type="spellEnd"/>
      <w:r w:rsidR="007C48FF"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 xml:space="preserve"> </w:t>
      </w:r>
      <w:proofErr w:type="spellStart"/>
      <w:r w:rsidR="007C48FF"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>дітей</w:t>
      </w:r>
      <w:proofErr w:type="spellEnd"/>
      <w:r w:rsid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  <w:lang w:val="uk-UA"/>
        </w:rPr>
        <w:t xml:space="preserve">. </w:t>
      </w:r>
      <w:r w:rsidR="009A2BE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  <w:lang w:val="uk-UA"/>
        </w:rPr>
        <w:t>Міні-футбольне поле.</w:t>
      </w:r>
    </w:p>
    <w:p w:rsidR="007C48FF" w:rsidRPr="009C7B55" w:rsidRDefault="00B01B84" w:rsidP="009C7B55">
      <w:pPr>
        <w:tabs>
          <w:tab w:val="left" w:pos="3135"/>
        </w:tabs>
        <w:spacing w:line="360" w:lineRule="auto"/>
        <w:jc w:val="center"/>
        <w:rPr>
          <w:rFonts w:ascii="Times New Roman" w:hAnsi="Times New Roman" w:cs="Times New Roman"/>
          <w:b/>
          <w:bCs/>
          <w:sz w:val="43"/>
          <w:szCs w:val="43"/>
          <w:shd w:val="clear" w:color="auto" w:fill="FFFFFF"/>
          <w:lang w:val="uk-UA"/>
        </w:rPr>
      </w:pPr>
      <w:r w:rsidRPr="009C7B55">
        <w:rPr>
          <w:rFonts w:ascii="Times New Roman" w:hAnsi="Times New Roman" w:cs="Times New Roman"/>
          <w:b/>
          <w:bCs/>
          <w:sz w:val="43"/>
          <w:szCs w:val="43"/>
          <w:shd w:val="clear" w:color="auto" w:fill="FFFFFF"/>
          <w:lang w:val="uk-UA"/>
        </w:rPr>
        <w:t>ШТУЧНЕ ПОКРИТТЯ.</w:t>
      </w:r>
      <w:r w:rsidR="008D0ACD" w:rsidRPr="009C7B55">
        <w:rPr>
          <w:rFonts w:ascii="Times New Roman" w:hAnsi="Times New Roman" w:cs="Times New Roman"/>
          <w:b/>
          <w:bCs/>
          <w:sz w:val="43"/>
          <w:szCs w:val="43"/>
          <w:shd w:val="clear" w:color="auto" w:fill="FFFFFF"/>
          <w:lang w:val="uk-UA"/>
        </w:rPr>
        <w:t>»</w:t>
      </w:r>
    </w:p>
    <w:p w:rsidR="007C48FF" w:rsidRPr="009C7B55" w:rsidRDefault="007C48FF" w:rsidP="009C7B55">
      <w:pPr>
        <w:tabs>
          <w:tab w:val="left" w:pos="3135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C7B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Проект націлений на улаштування спортивного майданчика на території </w:t>
      </w:r>
      <w:r w:rsidR="008D0ACD" w:rsidRPr="009C7B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ЗДО</w:t>
      </w:r>
      <w:r w:rsidRPr="009C7B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(ясла-садок) </w:t>
      </w:r>
      <w:r w:rsidR="008D0ACD" w:rsidRPr="009C7B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комбінованого типу «Веселка» ГСР</w:t>
      </w:r>
      <w:r w:rsidRPr="009C7B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 метою забезпечення рухової активності дітей дошкільного віку під час занять з фізичної культури на свіжому повітрі, прогулянок та спортивно-фізкультурного дозвілля.</w:t>
      </w:r>
    </w:p>
    <w:p w:rsidR="008D0ACD" w:rsidRPr="009C7B55" w:rsidRDefault="008D0ACD" w:rsidP="009C7B55">
      <w:pPr>
        <w:shd w:val="clear" w:color="auto" w:fill="FFFFFF"/>
        <w:spacing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9C7B5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Проблема</w:t>
      </w:r>
    </w:p>
    <w:p w:rsidR="008D0ACD" w:rsidRPr="009C7B55" w:rsidRDefault="00B01B84" w:rsidP="009C7B5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   </w:t>
      </w:r>
      <w:proofErr w:type="spellStart"/>
      <w:proofErr w:type="gram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Проф</w:t>
      </w:r>
      <w:proofErr w:type="gram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ілактика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захворюваності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дітей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їх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оздоровлення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на свіжому повітрі</w:t>
      </w:r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Адже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існуюча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територія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під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спортивний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майданчик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є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непридатною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використання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призначенням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неоснащеною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майже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обладнання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спортивного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майданчика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було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прибрано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території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через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його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аварійний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стан.</w:t>
      </w:r>
    </w:p>
    <w:p w:rsidR="009C7B55" w:rsidRDefault="009C7B55" w:rsidP="009C7B55">
      <w:pPr>
        <w:shd w:val="clear" w:color="auto" w:fill="FFFFFF"/>
        <w:spacing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М</w:t>
      </w:r>
      <w:proofErr w:type="spellStart"/>
      <w:r w:rsidR="008D0ACD" w:rsidRPr="009C7B5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ета</w:t>
      </w:r>
      <w:proofErr w:type="spellEnd"/>
      <w:r w:rsidR="008D0ACD" w:rsidRPr="009C7B5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проекту</w:t>
      </w:r>
    </w:p>
    <w:p w:rsidR="009A2BED" w:rsidRPr="009C7B55" w:rsidRDefault="009C7B55" w:rsidP="009C7B55">
      <w:pPr>
        <w:shd w:val="clear" w:color="auto" w:fill="FFFFFF"/>
        <w:spacing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     </w:t>
      </w:r>
      <w:r w:rsidR="00B01B84"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="008D0ACD"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Головною метою є облаштування спортивного майданчика для дітей дошкільного віку сучасним спортивно-ігровим обладнанням, що надасть можливість покращити організацію фізкультурно-оздоровчої роботи в ДНЗ, створити повноцінне середовище для зміцнення здоров’я вихованців</w:t>
      </w:r>
      <w:r w:rsidR="00B01B84"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.</w:t>
      </w:r>
      <w:r w:rsidR="008D0ACD"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br/>
      </w:r>
      <w:r w:rsidR="008D0ACD" w:rsidRPr="009C7B5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Завдання:</w:t>
      </w:r>
      <w:r w:rsidR="00A329B1"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br/>
        <w:t xml:space="preserve">1. </w:t>
      </w:r>
      <w:r w:rsidR="008D0ACD"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proofErr w:type="spellStart"/>
      <w:proofErr w:type="gram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proofErr w:type="gram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ідготувати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територію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спортивного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майданчика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провести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земляні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роботи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замовити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необхідне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обладнання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Встановити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безпечне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покриття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A329B1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і</w:t>
      </w:r>
      <w:proofErr w:type="spellEnd"/>
      <w:r w:rsidR="00A329B1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A329B1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спортивн</w:t>
      </w:r>
      <w:proofErr w:type="gramStart"/>
      <w:r w:rsidR="00A329B1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о-</w:t>
      </w:r>
      <w:proofErr w:type="gramEnd"/>
      <w:r w:rsidR="00A329B1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ігрове</w:t>
      </w:r>
      <w:proofErr w:type="spellEnd"/>
      <w:r w:rsidR="00A329B1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A329B1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обладнання</w:t>
      </w:r>
      <w:proofErr w:type="spellEnd"/>
      <w:r w:rsidR="00A329B1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A329B1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A329B1"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2</w:t>
      </w:r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Висвітлення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інформації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 ЗМІ, на сайтах та у </w:t>
      </w:r>
      <w:proofErr w:type="spellStart"/>
      <w:proofErr w:type="gram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соц</w:t>
      </w:r>
      <w:proofErr w:type="gram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іальних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мережах, </w:t>
      </w:r>
      <w:r w:rsidR="00A329B1"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вести співпрацю з </w:t>
      </w:r>
      <w:r w:rsidR="00A329B1"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lastRenderedPageBreak/>
        <w:t>автором проекту стосовно виконання робіт і закупки обладнання.</w:t>
      </w:r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Проект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спрямований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створення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умов для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розвитку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спорту та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ведення</w:t>
      </w:r>
      <w:proofErr w:type="spell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здорового</w:t>
      </w:r>
      <w:proofErr w:type="gramEnd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способу </w:t>
      </w:r>
      <w:proofErr w:type="spellStart"/>
      <w:r w:rsidR="008D0ACD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.</w:t>
      </w:r>
    </w:p>
    <w:p w:rsidR="008D0ACD" w:rsidRPr="009C7B55" w:rsidRDefault="008D0ACD" w:rsidP="009C7B55">
      <w:pPr>
        <w:shd w:val="clear" w:color="auto" w:fill="FFFFFF"/>
        <w:spacing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spellStart"/>
      <w:r w:rsidRPr="009C7B5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Очікувані</w:t>
      </w:r>
      <w:proofErr w:type="spellEnd"/>
      <w:r w:rsidRPr="009C7B5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результати</w:t>
      </w:r>
      <w:proofErr w:type="spellEnd"/>
    </w:p>
    <w:p w:rsidR="008D0ACD" w:rsidRPr="009C7B55" w:rsidRDefault="008D0ACD" w:rsidP="009C7B5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Забезпечити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ефективність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спі</w:t>
      </w:r>
      <w:proofErr w:type="gram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вв</w:t>
      </w:r>
      <w:proofErr w:type="gram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ідношенні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затрачених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ресурсів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досягнутими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результатами:</w:t>
      </w:r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-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підвищити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рівень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охоплення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усіх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учасників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навчально-виховного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процесу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фізичною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культурою та спортом;</w:t>
      </w:r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- </w:t>
      </w:r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пропаганда здорового способу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життя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- </w:t>
      </w:r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створення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сучасного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фізкультурно-спортивного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середовища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зміцнення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збереження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здоров’я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усіх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учасників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освітнього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процесу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- </w:t>
      </w:r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короткий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термін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створення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продукту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довготривалого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використання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що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має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користь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здоров’я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дітей</w:t>
      </w:r>
      <w:proofErr w:type="spellEnd"/>
      <w:proofErr w:type="gram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329B1"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.</w:t>
      </w:r>
      <w:proofErr w:type="gram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-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поєднання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фізичного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естетичного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виховання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дошкільників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метою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забезпечення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гармонійного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розвитку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D0ACD" w:rsidRPr="009C7B55" w:rsidRDefault="009A2BED" w:rsidP="009C7B55">
      <w:pPr>
        <w:shd w:val="clear" w:color="auto" w:fill="FFFFFF"/>
        <w:spacing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9C7B55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 </w:t>
      </w:r>
      <w:r w:rsidR="008D0ACD" w:rsidRPr="009C7B5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План </w:t>
      </w:r>
      <w:proofErr w:type="spellStart"/>
      <w:r w:rsidR="008D0ACD" w:rsidRPr="009C7B5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заходів</w:t>
      </w:r>
      <w:proofErr w:type="spellEnd"/>
      <w:r w:rsidR="008D0ACD" w:rsidRPr="009C7B5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spellStart"/>
      <w:r w:rsidR="008D0ACD" w:rsidRPr="009C7B5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</w:t>
      </w:r>
      <w:proofErr w:type="spellEnd"/>
      <w:r w:rsidR="008D0ACD" w:rsidRPr="009C7B5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spellStart"/>
      <w:r w:rsidR="008D0ACD" w:rsidRPr="009C7B5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реалізації</w:t>
      </w:r>
      <w:proofErr w:type="spellEnd"/>
      <w:r w:rsidR="008D0ACD" w:rsidRPr="009C7B5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проекту</w:t>
      </w:r>
    </w:p>
    <w:p w:rsidR="00CC7BD3" w:rsidRPr="009C7B55" w:rsidRDefault="008D0ACD" w:rsidP="009C7B5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proofErr w:type="spellStart"/>
      <w:r w:rsidRPr="009C7B5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Захід</w:t>
      </w:r>
      <w:proofErr w:type="spellEnd"/>
      <w:r w:rsidRPr="009C7B5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1:</w:t>
      </w:r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провести </w:t>
      </w:r>
      <w:r w:rsidR="00CC7BD3"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фінансове</w:t>
      </w:r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proofErr w:type="gram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досл</w:t>
      </w:r>
      <w:proofErr w:type="gram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ідження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спортивно-ігрового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обладнання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що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пропонується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вітчизняними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виробниками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враховуючи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якість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безпечність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ціну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розробити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схему–модель спортивного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майданчика</w:t>
      </w:r>
      <w:proofErr w:type="spellEnd"/>
      <w:r w:rsidR="00CC7BD3"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або скористатися запропонованою </w:t>
      </w:r>
      <w:r w:rsidR="00A329B1"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або запропонувати аналог</w:t>
      </w:r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proofErr w:type="spellStart"/>
      <w:r w:rsidRPr="009C7B5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Захід</w:t>
      </w:r>
      <w:proofErr w:type="spellEnd"/>
      <w:r w:rsidRPr="009C7B5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2:</w:t>
      </w:r>
      <w:r w:rsidR="00CC7BD3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C7BD3"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П</w:t>
      </w:r>
      <w:proofErr w:type="spellStart"/>
      <w:r w:rsidR="00CC7BD3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роведення</w:t>
      </w:r>
      <w:proofErr w:type="spellEnd"/>
      <w:r w:rsidR="00CC7BD3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CC7BD3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земляних</w:t>
      </w:r>
      <w:proofErr w:type="spellEnd"/>
      <w:r w:rsidR="00CC7BD3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CC7BD3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робіт</w:t>
      </w:r>
      <w:proofErr w:type="spellEnd"/>
      <w:r w:rsidR="00CC7BD3"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.</w:t>
      </w:r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proofErr w:type="spellStart"/>
      <w:r w:rsidRPr="009C7B5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Захід</w:t>
      </w:r>
      <w:proofErr w:type="spellEnd"/>
      <w:r w:rsidRPr="009C7B5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3:</w:t>
      </w:r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Ула</w:t>
      </w:r>
      <w:r w:rsidR="00CC7BD3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штування</w:t>
      </w:r>
      <w:proofErr w:type="spellEnd"/>
      <w:r w:rsidR="00CC7BD3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CC7BD3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покриття</w:t>
      </w:r>
      <w:proofErr w:type="spellEnd"/>
      <w:r w:rsidR="00CC7BD3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</w:t>
      </w:r>
      <w:proofErr w:type="spellStart"/>
      <w:r w:rsidR="00CC7BD3"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майданчику</w:t>
      </w:r>
      <w:proofErr w:type="spellEnd"/>
      <w:r w:rsidR="00CC7BD3"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. Закупівля штучної трави.</w:t>
      </w:r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3.1.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Улаштування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прошарку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нетканого синтетичного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матеріалу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земляному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полотні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суцільного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перерізу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3.2.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Улаштування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Геотекстиль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300 ТФ;</w:t>
      </w:r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3.3.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Улаштування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вирівнюючих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шарів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основи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автогрейдером: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відсіву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мм (товщ.130мм);</w:t>
      </w:r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3.4.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Установлення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бетонних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бортових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каменів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бетонну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основу до 100 мм;</w:t>
      </w:r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3.5.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Укладання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</w:t>
      </w:r>
      <w:proofErr w:type="gram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i</w:t>
      </w:r>
      <w:proofErr w:type="gram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шi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бетоннi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готовi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важкi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бетону В15 [М200],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крупнiсть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заповнювача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більше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40 мм;</w:t>
      </w:r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3.6.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Укладання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каміння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бортові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100х21х8 см;</w:t>
      </w:r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3.7.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Улаштування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покриття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рулонного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килимового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покриття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"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штучна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трава" 20 мм;</w:t>
      </w:r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3.8.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Склеювання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з'єднувальною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proofErr w:type="gram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</w:t>
      </w:r>
      <w:proofErr w:type="gram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ічкою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 рулонах шириною 40см (600м);</w:t>
      </w:r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3.9.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Покривання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ділянки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вручну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сипучими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proofErr w:type="gram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матер</w:t>
      </w:r>
      <w:proofErr w:type="gram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іалами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покриттям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"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штучна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трава";</w:t>
      </w:r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3.10.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Покривання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ділянки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гумовим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гранулятом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1-3мм (</w:t>
      </w:r>
      <w:proofErr w:type="spell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витрата</w:t>
      </w:r>
      <w:proofErr w:type="spell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10 кг/м</w:t>
      </w:r>
      <w:proofErr w:type="gramStart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proofErr w:type="gramEnd"/>
      <w:r w:rsidRPr="009C7B55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8D0ACD" w:rsidRPr="009C7B55" w:rsidRDefault="008D0ACD" w:rsidP="009C7B5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br/>
      </w:r>
      <w:r w:rsidRPr="009C7B5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Захід 6:</w:t>
      </w:r>
      <w:r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Висвітлення інформації у ЗМІ, на</w:t>
      </w:r>
      <w:r w:rsidR="00600BAC" w:rsidRPr="009C7B5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сайтах та у соціальних мережах.</w:t>
      </w:r>
    </w:p>
    <w:p w:rsidR="002B1BEA" w:rsidRPr="009C7B55" w:rsidRDefault="002B1BEA" w:rsidP="009C7B5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2B1BEA" w:rsidRPr="009C7B55" w:rsidRDefault="002B1BEA" w:rsidP="009C7B5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7B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ПРОЄКТІ МОЖУТЬ БУТИ ЗАМІНИ ЕЛЕМЕНТІВ, АЛЕ З ВРАХУВАННЯМ ПОБАЖАНЬ АВТОРА ПРОЄКТУ І УЗГОДЖЕННЯМ СТОРІН.</w:t>
      </w:r>
    </w:p>
    <w:p w:rsidR="002B1BEA" w:rsidRPr="009C7B55" w:rsidRDefault="002B1BEA" w:rsidP="009C7B5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8D0ACD" w:rsidRPr="009C7B55" w:rsidRDefault="008D0ACD" w:rsidP="009C7B55">
      <w:pPr>
        <w:tabs>
          <w:tab w:val="left" w:pos="313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0BAC" w:rsidRPr="00360EFF" w:rsidRDefault="00600BAC" w:rsidP="00600BAC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00BAC" w:rsidRDefault="00600BAC" w:rsidP="00600BAC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00BAC" w:rsidRDefault="00600BAC" w:rsidP="00600BAC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00BAC" w:rsidRDefault="00600BAC" w:rsidP="00600BAC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00BAC" w:rsidRDefault="00600BAC" w:rsidP="00600BAC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00BAC" w:rsidRDefault="00600BAC" w:rsidP="00600BAC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00BAC" w:rsidRDefault="00600BAC" w:rsidP="00600BAC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00BAC" w:rsidRDefault="00600BAC" w:rsidP="00600BAC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00BAC" w:rsidRDefault="00600BAC" w:rsidP="00600BAC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00BAC" w:rsidRDefault="00600BAC" w:rsidP="00600BAC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00BAC" w:rsidRDefault="00600BAC" w:rsidP="00600BAC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00BAC" w:rsidRDefault="00600BAC" w:rsidP="00600BAC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00BAC" w:rsidRDefault="00600BAC" w:rsidP="00600BAC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00BAC" w:rsidRDefault="00600BAC" w:rsidP="00600BAC">
      <w:pPr>
        <w:jc w:val="center"/>
        <w:rPr>
          <w:rFonts w:ascii="Times New Roman" w:hAnsi="Times New Roman" w:cs="Times New Roman"/>
          <w:i/>
          <w:iCs/>
          <w:color w:val="0E293E"/>
          <w:sz w:val="40"/>
          <w:szCs w:val="40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iCs/>
          <w:noProof/>
          <w:color w:val="0E293E"/>
          <w:sz w:val="40"/>
          <w:szCs w:val="40"/>
          <w:shd w:val="clear" w:color="auto" w:fill="FFFFFF"/>
          <w:lang w:eastAsia="ru-RU"/>
        </w:rPr>
        <w:lastRenderedPageBreak/>
        <w:drawing>
          <wp:inline distT="0" distB="0" distL="0" distR="0">
            <wp:extent cx="4238625" cy="1076325"/>
            <wp:effectExtent l="19050" t="0" r="9525" b="0"/>
            <wp:docPr id="2" name="Рисунок 0" descr="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BAC" w:rsidRPr="008D0ACD" w:rsidRDefault="00600BAC" w:rsidP="00600BAC">
      <w:pPr>
        <w:tabs>
          <w:tab w:val="left" w:pos="3135"/>
        </w:tabs>
        <w:jc w:val="center"/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  <w:lang w:val="uk-UA"/>
        </w:rPr>
        <w:t xml:space="preserve"> «</w:t>
      </w:r>
      <w:proofErr w:type="spellStart"/>
      <w:r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>Спортивний</w:t>
      </w:r>
      <w:proofErr w:type="spellEnd"/>
      <w:r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 xml:space="preserve"> </w:t>
      </w:r>
      <w:proofErr w:type="spellStart"/>
      <w:r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>майданчик</w:t>
      </w:r>
      <w:proofErr w:type="spellEnd"/>
      <w:r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 xml:space="preserve"> для </w:t>
      </w:r>
      <w:proofErr w:type="spellStart"/>
      <w:r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>садочка</w:t>
      </w:r>
      <w:proofErr w:type="spellEnd"/>
      <w:r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 xml:space="preserve"> – </w:t>
      </w:r>
      <w:proofErr w:type="spellStart"/>
      <w:r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>запорука</w:t>
      </w:r>
      <w:proofErr w:type="spellEnd"/>
      <w:r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 xml:space="preserve"> </w:t>
      </w:r>
      <w:proofErr w:type="spellStart"/>
      <w:r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>здоров’я</w:t>
      </w:r>
      <w:proofErr w:type="spellEnd"/>
      <w:r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 xml:space="preserve"> </w:t>
      </w:r>
      <w:proofErr w:type="spellStart"/>
      <w:r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>дітей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  <w:lang w:val="uk-UA"/>
        </w:rPr>
        <w:t>. СУЧАСНЕ СПОРТИВНЕ ОБЛАДНАННЯ. ЧАСТИНА 2»</w:t>
      </w:r>
    </w:p>
    <w:p w:rsidR="00600BAC" w:rsidRPr="008D0ACD" w:rsidRDefault="00600BAC" w:rsidP="00600BAC">
      <w:pPr>
        <w:tabs>
          <w:tab w:val="left" w:pos="3135"/>
        </w:tabs>
        <w:rPr>
          <w:rFonts w:ascii="Times New Roman" w:hAnsi="Times New Roman" w:cs="Times New Roman"/>
          <w:color w:val="99A2AA"/>
          <w:sz w:val="28"/>
          <w:szCs w:val="28"/>
          <w:shd w:val="clear" w:color="auto" w:fill="FFFFFF"/>
          <w:lang w:val="uk-UA"/>
        </w:rPr>
      </w:pPr>
      <w:r w:rsidRPr="008D0ACD">
        <w:rPr>
          <w:rFonts w:ascii="Times New Roman" w:hAnsi="Times New Roman" w:cs="Times New Roman"/>
          <w:color w:val="99A2AA"/>
          <w:sz w:val="28"/>
          <w:szCs w:val="28"/>
          <w:shd w:val="clear" w:color="auto" w:fill="FFFFFF"/>
          <w:lang w:val="uk-UA"/>
        </w:rPr>
        <w:t xml:space="preserve">     Проект націлений на улаштування спортивного майданчика на території ЗДО (ясла-садок) комбінованого типу «Веселка» ГСР, з метою забезпечення рухової активності дітей дошкільного віку під час занять з фізичної культури на свіжому повітрі, прогулянок та спортивно-фізкультурного дозвілля.</w:t>
      </w:r>
    </w:p>
    <w:p w:rsidR="00600BAC" w:rsidRPr="008D0ACD" w:rsidRDefault="00600BAC" w:rsidP="00600BAC">
      <w:pPr>
        <w:shd w:val="clear" w:color="auto" w:fill="FFFFFF"/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8D0A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Проблема</w:t>
      </w:r>
    </w:p>
    <w:p w:rsidR="00600BAC" w:rsidRPr="008D0ACD" w:rsidRDefault="00600BAC" w:rsidP="00600BAC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</w:pP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Проект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націлений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на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спортивного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майданчика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на</w:t>
      </w:r>
      <w:r w:rsidRPr="008D0ACD">
        <w:rPr>
          <w:rFonts w:ascii="Times New Roman" w:hAnsi="Times New Roman" w:cs="Times New Roman"/>
          <w:color w:val="99A2A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Pr="008D0ACD">
        <w:rPr>
          <w:rFonts w:ascii="Times New Roman" w:hAnsi="Times New Roman" w:cs="Times New Roman"/>
          <w:color w:val="99A2AA"/>
          <w:sz w:val="28"/>
          <w:szCs w:val="28"/>
          <w:shd w:val="clear" w:color="auto" w:fill="FFFFFF"/>
          <w:lang w:val="uk-UA"/>
        </w:rPr>
        <w:t>на</w:t>
      </w:r>
      <w:proofErr w:type="spellEnd"/>
      <w:proofErr w:type="gramEnd"/>
      <w:r w:rsidRPr="008D0ACD">
        <w:rPr>
          <w:rFonts w:ascii="Times New Roman" w:hAnsi="Times New Roman" w:cs="Times New Roman"/>
          <w:color w:val="99A2AA"/>
          <w:sz w:val="28"/>
          <w:szCs w:val="28"/>
          <w:shd w:val="clear" w:color="auto" w:fill="FFFFFF"/>
          <w:lang w:val="uk-UA"/>
        </w:rPr>
        <w:t xml:space="preserve"> території ЗДО (ясла-садок) комбінованого типу «Веселка» ГСР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метою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забезпечення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рухової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активності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дітей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дошкільного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віку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під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час занять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фізичної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культури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на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свіжому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повітрі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прогулянок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та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спортивно-фізкультурного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дозвілля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. </w:t>
      </w:r>
      <w:proofErr w:type="spellStart"/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Проф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ілактика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захворюваності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дітей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та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їх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оздоровлення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Адже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існуюча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територія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ід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спортивний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майданчик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є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непридатною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для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використання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за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призначенням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неоснащеною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майже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все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обладнання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спортивного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майданчика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було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прибрано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території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через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його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аварійний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стан.</w:t>
      </w:r>
    </w:p>
    <w:p w:rsidR="00600BAC" w:rsidRPr="008D0ACD" w:rsidRDefault="00600BAC" w:rsidP="00600BAC">
      <w:pPr>
        <w:shd w:val="clear" w:color="auto" w:fill="FFFFFF"/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8D0A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Мета проекту</w:t>
      </w:r>
    </w:p>
    <w:p w:rsidR="00600BAC" w:rsidRPr="008D0ACD" w:rsidRDefault="00600BAC" w:rsidP="00600BAC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</w:pP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Головною метою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є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облаштування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спортивного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майданчика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для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дітей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дошкільного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віку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сучасним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спортивн</w:t>
      </w:r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о-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ігровим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обладнанням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що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надасть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можливість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покращити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організацію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фізкультурно-оздоровчої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роботи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в ДНЗ,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створити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повноцінне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середовище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для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зміцнення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здоров’я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вихованців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вийти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на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європейський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рівень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розвитку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спортивної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інфраструктури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.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proofErr w:type="spellStart"/>
      <w:r w:rsidRPr="008D0ACD">
        <w:rPr>
          <w:rFonts w:ascii="Times New Roman" w:eastAsia="Times New Roman" w:hAnsi="Times New Roman" w:cs="Times New Roman"/>
          <w:b/>
          <w:color w:val="99A2AA"/>
          <w:sz w:val="25"/>
          <w:szCs w:val="25"/>
          <w:lang w:eastAsia="ru-RU"/>
        </w:rPr>
        <w:t>Завдання</w:t>
      </w:r>
      <w:proofErr w:type="spellEnd"/>
      <w:r w:rsidRPr="008D0ACD">
        <w:rPr>
          <w:rFonts w:ascii="Times New Roman" w:eastAsia="Times New Roman" w:hAnsi="Times New Roman" w:cs="Times New Roman"/>
          <w:b/>
          <w:color w:val="99A2AA"/>
          <w:sz w:val="25"/>
          <w:szCs w:val="25"/>
          <w:lang w:eastAsia="ru-RU"/>
        </w:rPr>
        <w:t>: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 xml:space="preserve">1. 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ідготувати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територію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для спортивного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майданчика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провести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земляні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роботи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та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замовити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необхідне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обладнання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Встановити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безпечне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покриття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спортивн</w:t>
      </w:r>
      <w:proofErr w:type="gramStart"/>
      <w:r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ігрове</w:t>
      </w:r>
      <w:proofErr w:type="spellEnd"/>
      <w:r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обладнання</w:t>
      </w:r>
      <w:proofErr w:type="spellEnd"/>
      <w:r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>2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Висвітлення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інформації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у ЗМІ, на сайтах та у </w:t>
      </w:r>
      <w:proofErr w:type="spellStart"/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соц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іальних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мережах, </w:t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>вести співпрацю з автором проекту стосовно виконання робіт і закупки обладнання.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Проект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спрямований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на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створення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умов для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розвитку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спорту та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ведення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здорового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способу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життя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.</w:t>
      </w:r>
    </w:p>
    <w:p w:rsidR="00600BAC" w:rsidRDefault="00600BAC" w:rsidP="00600BAC">
      <w:pPr>
        <w:shd w:val="clear" w:color="auto" w:fill="FFFFFF"/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ru-RU"/>
        </w:rPr>
      </w:pPr>
    </w:p>
    <w:p w:rsidR="00600BAC" w:rsidRDefault="00600BAC" w:rsidP="00600BAC">
      <w:pPr>
        <w:shd w:val="clear" w:color="auto" w:fill="FFFFFF"/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ru-RU"/>
        </w:rPr>
      </w:pPr>
    </w:p>
    <w:p w:rsidR="00600BAC" w:rsidRPr="008D0ACD" w:rsidRDefault="00600BAC" w:rsidP="00600BAC">
      <w:pPr>
        <w:shd w:val="clear" w:color="auto" w:fill="FFFFFF"/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proofErr w:type="spellStart"/>
      <w:r w:rsidRPr="008D0A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lastRenderedPageBreak/>
        <w:t>Очікувані</w:t>
      </w:r>
      <w:proofErr w:type="spellEnd"/>
      <w:r w:rsidRPr="008D0A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результати</w:t>
      </w:r>
      <w:proofErr w:type="spellEnd"/>
    </w:p>
    <w:p w:rsidR="00600BAC" w:rsidRPr="008D0ACD" w:rsidRDefault="00600BAC" w:rsidP="00600BAC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</w:pP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Забезпечити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ефективність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у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спі</w:t>
      </w:r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вв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ідношенні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затрачених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ресурсів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досягнутими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результатами: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 xml:space="preserve">-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підвищити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рівень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охоплення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усіх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учасників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навчально-виховного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процесу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фізичною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культурою та спортом;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 xml:space="preserve">- 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пропаганда здорового способу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життя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 xml:space="preserve">- 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створення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сучасного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фізкультурно-спортивного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середовища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для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зміцнення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та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збереження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здоров’я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усіх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учасників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освітнього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процесу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 xml:space="preserve">- 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за короткий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термін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створення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продукту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довготривалого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використання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що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має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користь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для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здоров’я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дітей</w:t>
      </w:r>
      <w:proofErr w:type="spellEnd"/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>.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 xml:space="preserve">-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поєднання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фізичного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та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естетичного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виховання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дошкільників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метою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забезпечення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гармонійного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розвитку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.</w:t>
      </w:r>
    </w:p>
    <w:p w:rsidR="00600BAC" w:rsidRPr="008D0ACD" w:rsidRDefault="00600BAC" w:rsidP="00600BAC">
      <w:pPr>
        <w:shd w:val="clear" w:color="auto" w:fill="FFFFFF"/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8D0A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План </w:t>
      </w:r>
      <w:proofErr w:type="spellStart"/>
      <w:r w:rsidRPr="008D0A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заходів</w:t>
      </w:r>
      <w:proofErr w:type="spellEnd"/>
      <w:r w:rsidRPr="008D0A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реалізації</w:t>
      </w:r>
      <w:proofErr w:type="spellEnd"/>
      <w:r w:rsidRPr="008D0A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проекту</w:t>
      </w:r>
    </w:p>
    <w:p w:rsidR="00600BAC" w:rsidRDefault="00600BAC" w:rsidP="00600BAC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</w:pP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Захід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1: провести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проектне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досл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ідження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спортивно-ігрового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обладнання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що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пропонується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вітчизняними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виробниками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враховуючи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якість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безпечність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ціну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;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розробити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схему–модель спортивного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майданчика</w:t>
      </w:r>
      <w:proofErr w:type="spellEnd"/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 xml:space="preserve"> або запропонувати аналог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Захід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2: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проведення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земляних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робіт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: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2.1.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дорожніх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корит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переміщенням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ґрунту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на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відстань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до 100 м;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2.2. </w:t>
      </w:r>
      <w:proofErr w:type="spellStart"/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Розроблення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грунту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навантаженням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на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автомобiлi-самоскиди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екскаваторами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одноковшовими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дизельними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на гусеничному ходу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ковшом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мiсткiстю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1 [1-1,2] м3,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група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грунтiв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1;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>2.3.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Перевезення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грунту до 15 км.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Захід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3: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покриття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на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майданчику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: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3.1.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прошарку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нетканого синтетичного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матеріалу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в земляному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полотні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: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суцільного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перерізу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3.2.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Геотекстиль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300 ТФ;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3.3.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вирівнюючих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шарів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основи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автогрейдером: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відсіву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мм (товщ.130мм);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3.4.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Установлення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бетонних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бортових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каменів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на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бетонну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основу до 100 мм;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3.5.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Укладання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сум</w:t>
      </w:r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i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шi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бетоннi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готовi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важкi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клас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бетону В15 [М200],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крупнiсть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заповнювача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більше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40 мм;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3.6.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Укладання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каміння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бортові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100х21х8 см;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3.7.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покриття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рулонного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килимового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покриття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"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штучна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трава" 20 мм;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3.8.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Склеювання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з'єднувальною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стр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ічкою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у рулонах шириною 40см (600м);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3.9.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Покривання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ділянки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вручну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сипучими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матер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іалами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по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покриттям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"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штучна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трава";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3.10.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Покривання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ділянки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гумовим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гранулятом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1-3мм (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витрата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10 кг/м</w:t>
      </w:r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2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).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Захід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4: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Закупівля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спортивного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обладнання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на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майданчик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: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>-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Ворота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футбольні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с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баскетбольним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кільцем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2000*1250 мм – 2шт;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>-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Лаб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іринт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гральний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– 1шт;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 xml:space="preserve">-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Гімнастичний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комплекс – 1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шт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 xml:space="preserve">- 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Лаз "Мишка" – 1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шт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>-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Мішень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– 2шт;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>-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Буми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– 3шт.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Захід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5: Монтаж </w:t>
      </w:r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спортивного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обладнання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: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>-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ворiт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двостулкових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установленням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металевих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стовпів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>-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лаб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іринта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грального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>-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гімнастичний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комплекс;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lastRenderedPageBreak/>
        <w:t>-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лаза "Мишка";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>-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"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Мішень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";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>-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"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Буми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".</w:t>
      </w:r>
    </w:p>
    <w:p w:rsidR="00600BAC" w:rsidRDefault="00600BAC" w:rsidP="00600BAC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>В ПРОЄКТІ МОЖУТЬ БУТИ ЗАМІНИ ЕЛЕМЕНТІВ, АЛЕ З ВРАХУВАННЯМ ПОБАЖАНЬ АВТОРА ПРОЄКТУ І УЗГОДЖЕННЯМ СТОРІН.</w:t>
      </w:r>
    </w:p>
    <w:p w:rsidR="00600BAC" w:rsidRPr="001D5FEA" w:rsidRDefault="00600BAC" w:rsidP="00600BAC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</w:pPr>
      <w:r w:rsidRPr="001D5FEA"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br/>
        <w:t>Захід 6: Висвітлення інформації у ЗМІ, на</w:t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 xml:space="preserve"> сайтах та у соціальних мережах.</w:t>
      </w:r>
    </w:p>
    <w:p w:rsidR="00600BAC" w:rsidRDefault="00600BAC" w:rsidP="00600BAC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00BAC" w:rsidRDefault="00600BAC" w:rsidP="00600BAC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</w:t>
      </w:r>
    </w:p>
    <w:p w:rsidR="00600BAC" w:rsidRPr="001D5FEA" w:rsidRDefault="00600BAC" w:rsidP="00600BAC">
      <w:pPr>
        <w:pStyle w:val="a3"/>
        <w:numPr>
          <w:ilvl w:val="0"/>
          <w:numId w:val="5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Футбольні</w:t>
      </w:r>
      <w:proofErr w:type="spellEnd"/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 xml:space="preserve"> ворота</w:t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>з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баскетбольним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кільцем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2000*1250 мм –</w:t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>15000х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>=30000 грн.</w:t>
      </w:r>
    </w:p>
    <w:p w:rsidR="00600BAC" w:rsidRPr="001D5FEA" w:rsidRDefault="00600BAC" w:rsidP="00600BAC">
      <w:pPr>
        <w:pStyle w:val="a3"/>
        <w:numPr>
          <w:ilvl w:val="0"/>
          <w:numId w:val="5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>Лабіринт гральний 1 шт. – 28000,00</w:t>
      </w:r>
    </w:p>
    <w:p w:rsidR="00600BAC" w:rsidRPr="001D5FEA" w:rsidRDefault="00600BAC" w:rsidP="00600BAC">
      <w:pPr>
        <w:pStyle w:val="a3"/>
        <w:numPr>
          <w:ilvl w:val="0"/>
          <w:numId w:val="5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>Гімнастичний комплекс 1шт – 800000,00</w:t>
      </w:r>
    </w:p>
    <w:p w:rsidR="00600BAC" w:rsidRPr="001D5FEA" w:rsidRDefault="00600BAC" w:rsidP="00600BAC">
      <w:pPr>
        <w:pStyle w:val="a3"/>
        <w:numPr>
          <w:ilvl w:val="0"/>
          <w:numId w:val="5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>Лаз «Мишка» 1 шт. – 10000,00</w:t>
      </w:r>
    </w:p>
    <w:p w:rsidR="00600BAC" w:rsidRPr="001D5FEA" w:rsidRDefault="00600BAC" w:rsidP="00600BAC">
      <w:pPr>
        <w:pStyle w:val="a3"/>
        <w:numPr>
          <w:ilvl w:val="0"/>
          <w:numId w:val="5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>Мішень 1 шт. – 10000,00</w:t>
      </w:r>
    </w:p>
    <w:p w:rsidR="00600BAC" w:rsidRPr="001D5FEA" w:rsidRDefault="00600BAC" w:rsidP="00600BAC">
      <w:pPr>
        <w:pStyle w:val="a3"/>
        <w:numPr>
          <w:ilvl w:val="0"/>
          <w:numId w:val="5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>Буми 3 шт. –15000,00</w:t>
      </w:r>
    </w:p>
    <w:p w:rsidR="00600BAC" w:rsidRDefault="00600BAC" w:rsidP="00600BAC">
      <w:pPr>
        <w:pStyle w:val="a3"/>
        <w:numPr>
          <w:ilvl w:val="0"/>
          <w:numId w:val="5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Доставка 10%</w:t>
      </w:r>
    </w:p>
    <w:p w:rsidR="00600BAC" w:rsidRDefault="00600BAC" w:rsidP="00600BAC">
      <w:pPr>
        <w:pStyle w:val="a3"/>
        <w:numPr>
          <w:ilvl w:val="0"/>
          <w:numId w:val="5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Монтаж 10%</w:t>
      </w:r>
    </w:p>
    <w:p w:rsidR="00600BAC" w:rsidRPr="00140722" w:rsidRDefault="00600BAC" w:rsidP="00600BAC">
      <w:pPr>
        <w:pStyle w:val="a3"/>
        <w:numPr>
          <w:ilvl w:val="0"/>
          <w:numId w:val="5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Інфляція та подорожчання 10%</w:t>
      </w:r>
    </w:p>
    <w:p w:rsidR="00600BAC" w:rsidRPr="00600BAC" w:rsidRDefault="00600BAC" w:rsidP="00600BAC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D0ACD" w:rsidRDefault="008D0ACD" w:rsidP="007C48FF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D0ACD" w:rsidRDefault="008D0ACD" w:rsidP="007C48FF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D0ACD" w:rsidRDefault="008D0ACD" w:rsidP="007C48FF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D0ACD" w:rsidRDefault="008D0ACD" w:rsidP="007C48FF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D0ACD" w:rsidRDefault="008D0ACD" w:rsidP="007C48FF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D0ACD" w:rsidRDefault="008D0ACD" w:rsidP="007C48FF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D0ACD" w:rsidRDefault="008D0ACD" w:rsidP="007C48FF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D0ACD" w:rsidRDefault="008D0ACD" w:rsidP="007C48FF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D0ACD" w:rsidRDefault="008D0ACD" w:rsidP="007C48FF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D0ACD" w:rsidRDefault="008D0ACD" w:rsidP="007C48FF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D0ACD" w:rsidRDefault="008D0ACD" w:rsidP="007C48FF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D0ACD" w:rsidRDefault="008D0ACD" w:rsidP="007C48FF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D0ACD" w:rsidRDefault="008D0ACD" w:rsidP="007C48FF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D0ACD" w:rsidRDefault="008D0ACD" w:rsidP="007C48FF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D0ACD" w:rsidRDefault="008D0ACD" w:rsidP="007C48FF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D0ACD" w:rsidRDefault="008D0ACD" w:rsidP="007C48FF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D0ACD" w:rsidRDefault="008D0ACD" w:rsidP="007C48FF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D0ACD" w:rsidRDefault="008D0ACD" w:rsidP="007C48FF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D0ACD" w:rsidRDefault="008D0ACD" w:rsidP="007C48FF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D0ACD" w:rsidRDefault="008D0ACD" w:rsidP="007C48FF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D0ACD" w:rsidRDefault="008D0ACD" w:rsidP="008D0ACD">
      <w:pPr>
        <w:tabs>
          <w:tab w:val="left" w:pos="3135"/>
        </w:tabs>
        <w:jc w:val="center"/>
        <w:rPr>
          <w:rFonts w:ascii="Helvetica" w:hAnsi="Helvetica" w:cs="Helvetica"/>
          <w:caps/>
          <w:color w:val="333333"/>
          <w:sz w:val="54"/>
          <w:szCs w:val="54"/>
          <w:shd w:val="clear" w:color="auto" w:fill="FFFFFF"/>
          <w:lang w:val="uk-UA"/>
        </w:rPr>
      </w:pPr>
      <w:r>
        <w:rPr>
          <w:rFonts w:ascii="Helvetica" w:hAnsi="Helvetica" w:cs="Helvetica"/>
          <w:caps/>
          <w:color w:val="333333"/>
          <w:sz w:val="54"/>
          <w:szCs w:val="54"/>
          <w:shd w:val="clear" w:color="auto" w:fill="FFFFFF"/>
        </w:rPr>
        <w:t>НАЗВА ПРОЕКТУ</w:t>
      </w:r>
    </w:p>
    <w:p w:rsidR="008D0ACD" w:rsidRPr="008D0ACD" w:rsidRDefault="008D0ACD" w:rsidP="008D0ACD">
      <w:pPr>
        <w:tabs>
          <w:tab w:val="left" w:pos="3135"/>
        </w:tabs>
        <w:jc w:val="center"/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  <w:lang w:val="uk-UA"/>
        </w:rPr>
        <w:t>«</w:t>
      </w:r>
      <w:proofErr w:type="spellStart"/>
      <w:r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>Спортивний</w:t>
      </w:r>
      <w:proofErr w:type="spellEnd"/>
      <w:r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 xml:space="preserve"> </w:t>
      </w:r>
      <w:proofErr w:type="spellStart"/>
      <w:r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>майданчик</w:t>
      </w:r>
      <w:proofErr w:type="spellEnd"/>
      <w:r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 xml:space="preserve"> для </w:t>
      </w:r>
      <w:proofErr w:type="spellStart"/>
      <w:r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>садочка</w:t>
      </w:r>
      <w:proofErr w:type="spellEnd"/>
      <w:r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 xml:space="preserve"> – </w:t>
      </w:r>
      <w:proofErr w:type="spellStart"/>
      <w:r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>запорука</w:t>
      </w:r>
      <w:proofErr w:type="spellEnd"/>
      <w:r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 xml:space="preserve"> </w:t>
      </w:r>
      <w:proofErr w:type="spellStart"/>
      <w:r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>здоров’я</w:t>
      </w:r>
      <w:proofErr w:type="spellEnd"/>
      <w:r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 xml:space="preserve"> </w:t>
      </w:r>
      <w:proofErr w:type="spellStart"/>
      <w:r w:rsidRPr="008D0ACD"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</w:rPr>
        <w:t>дітей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43"/>
          <w:szCs w:val="43"/>
          <w:shd w:val="clear" w:color="auto" w:fill="FFFFFF"/>
          <w:lang w:val="uk-UA"/>
        </w:rPr>
        <w:t>. ЧАСТИНА 2»</w:t>
      </w:r>
    </w:p>
    <w:p w:rsidR="008D0ACD" w:rsidRPr="008D0ACD" w:rsidRDefault="008D0ACD" w:rsidP="008D0ACD">
      <w:pPr>
        <w:tabs>
          <w:tab w:val="left" w:pos="3135"/>
        </w:tabs>
        <w:rPr>
          <w:rFonts w:ascii="Times New Roman" w:hAnsi="Times New Roman" w:cs="Times New Roman"/>
          <w:color w:val="99A2AA"/>
          <w:sz w:val="28"/>
          <w:szCs w:val="28"/>
          <w:shd w:val="clear" w:color="auto" w:fill="FFFFFF"/>
          <w:lang w:val="uk-UA"/>
        </w:rPr>
      </w:pPr>
      <w:r w:rsidRPr="008D0ACD">
        <w:rPr>
          <w:rFonts w:ascii="Times New Roman" w:hAnsi="Times New Roman" w:cs="Times New Roman"/>
          <w:color w:val="99A2AA"/>
          <w:sz w:val="28"/>
          <w:szCs w:val="28"/>
          <w:shd w:val="clear" w:color="auto" w:fill="FFFFFF"/>
          <w:lang w:val="uk-UA"/>
        </w:rPr>
        <w:t xml:space="preserve">     Проект націлений на улаштування спортивного майданчика на території ЗДО (ясла-садок) комбінованого типу «Веселка» ГСР, з метою забезпечення рухової активності дітей дошкільного віку під час занять з фізичної культури на свіжому повітрі, прогулянок та спортивно-фізкультурного дозвілля.</w:t>
      </w:r>
    </w:p>
    <w:p w:rsidR="008D0ACD" w:rsidRPr="008D0ACD" w:rsidRDefault="008D0ACD" w:rsidP="008D0ACD">
      <w:pPr>
        <w:shd w:val="clear" w:color="auto" w:fill="FFFFFF"/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8D0A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Проблема</w:t>
      </w:r>
    </w:p>
    <w:p w:rsidR="008D0ACD" w:rsidRPr="008D0ACD" w:rsidRDefault="008D0ACD" w:rsidP="008D0ACD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</w:pP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Проект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націлений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на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спортивного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майданчика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на</w:t>
      </w:r>
      <w:r w:rsidRPr="008D0ACD">
        <w:rPr>
          <w:rFonts w:ascii="Times New Roman" w:hAnsi="Times New Roman" w:cs="Times New Roman"/>
          <w:color w:val="99A2A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Pr="008D0ACD">
        <w:rPr>
          <w:rFonts w:ascii="Times New Roman" w:hAnsi="Times New Roman" w:cs="Times New Roman"/>
          <w:color w:val="99A2AA"/>
          <w:sz w:val="28"/>
          <w:szCs w:val="28"/>
          <w:shd w:val="clear" w:color="auto" w:fill="FFFFFF"/>
          <w:lang w:val="uk-UA"/>
        </w:rPr>
        <w:t>на</w:t>
      </w:r>
      <w:proofErr w:type="spellEnd"/>
      <w:proofErr w:type="gramEnd"/>
      <w:r w:rsidRPr="008D0ACD">
        <w:rPr>
          <w:rFonts w:ascii="Times New Roman" w:hAnsi="Times New Roman" w:cs="Times New Roman"/>
          <w:color w:val="99A2AA"/>
          <w:sz w:val="28"/>
          <w:szCs w:val="28"/>
          <w:shd w:val="clear" w:color="auto" w:fill="FFFFFF"/>
          <w:lang w:val="uk-UA"/>
        </w:rPr>
        <w:t xml:space="preserve"> території ЗДО (ясла-садок) комбінованого типу «Веселка» ГСР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метою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забезпечення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рухової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активності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дітей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дошкільного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віку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під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час занять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фізичної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культури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на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свіжому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повітрі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прогулянок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та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спортивно-фізкультурного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дозвілля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. </w:t>
      </w:r>
      <w:proofErr w:type="spellStart"/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Проф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ілактика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захворюваності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дітей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та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їх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оздоровлення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Адже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існуюча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територія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ід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спортивний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майданчик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є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непридатною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для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використання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за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призначенням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неоснащеною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майже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все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обладнання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спортивного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майданчика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було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прибрано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території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через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його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аварійний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стан.</w:t>
      </w:r>
    </w:p>
    <w:p w:rsidR="008D0ACD" w:rsidRPr="008D0ACD" w:rsidRDefault="008D0ACD" w:rsidP="008D0ACD">
      <w:pPr>
        <w:shd w:val="clear" w:color="auto" w:fill="FFFFFF"/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8D0A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Мета проекту</w:t>
      </w:r>
    </w:p>
    <w:p w:rsidR="008D0ACD" w:rsidRPr="008D0ACD" w:rsidRDefault="008D0ACD" w:rsidP="008D0ACD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</w:pP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Головною метою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є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облаштування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спортивного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майданчика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для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дітей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дошкільного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віку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сучасним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спортивн</w:t>
      </w:r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о-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ігровим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обладнанням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що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надасть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можливість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покращити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організацію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фізкультурно-оздоровчої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роботи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в ДНЗ,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створити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повноцінне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середовище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для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зміцнення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здоров’я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вихованців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вийти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на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європейський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рівень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розвитку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спортивної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інфраструктури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.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proofErr w:type="spellStart"/>
      <w:r w:rsidRPr="008D0ACD">
        <w:rPr>
          <w:rFonts w:ascii="Times New Roman" w:eastAsia="Times New Roman" w:hAnsi="Times New Roman" w:cs="Times New Roman"/>
          <w:b/>
          <w:color w:val="99A2AA"/>
          <w:sz w:val="25"/>
          <w:szCs w:val="25"/>
          <w:lang w:eastAsia="ru-RU"/>
        </w:rPr>
        <w:t>Завдання</w:t>
      </w:r>
      <w:proofErr w:type="spellEnd"/>
      <w:r w:rsidRPr="008D0ACD">
        <w:rPr>
          <w:rFonts w:ascii="Times New Roman" w:eastAsia="Times New Roman" w:hAnsi="Times New Roman" w:cs="Times New Roman"/>
          <w:b/>
          <w:color w:val="99A2AA"/>
          <w:sz w:val="25"/>
          <w:szCs w:val="25"/>
          <w:lang w:eastAsia="ru-RU"/>
        </w:rPr>
        <w:t>: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1.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Створити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проектну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групу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працівників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ДНЗ та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представників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батьківської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громади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. 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lastRenderedPageBreak/>
        <w:t xml:space="preserve">Провести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проектне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досл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ідження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спортивно-ігрового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обладнання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що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пропонується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вітчизняними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виробниками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враховуючи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якість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безпечність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ціну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.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2.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Розробити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схему-модель </w:t>
      </w:r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спортивного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майданчика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ДНЗ.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3. </w:t>
      </w:r>
      <w:proofErr w:type="spellStart"/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ідготувати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територію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для спортивного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майданчика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провести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земляні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роботи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та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замовити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необхідне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обладнання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Встановити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безпечне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покриття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спортивн</w:t>
      </w:r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о-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ігрове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обладнання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.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4.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Висвітлення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інформації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у ЗМІ, на сайтах та у </w:t>
      </w:r>
      <w:proofErr w:type="spellStart"/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соц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іальних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мережах,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моніторинг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громадської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думки.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Проект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спрямований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на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створення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умов для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розвитку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спорту та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ведення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здорового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способу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життя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.</w:t>
      </w:r>
    </w:p>
    <w:p w:rsidR="008D0ACD" w:rsidRPr="008D0ACD" w:rsidRDefault="008D0ACD" w:rsidP="008D0ACD">
      <w:pPr>
        <w:shd w:val="clear" w:color="auto" w:fill="FFFFFF"/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proofErr w:type="spellStart"/>
      <w:r w:rsidRPr="008D0A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Очікувані</w:t>
      </w:r>
      <w:proofErr w:type="spellEnd"/>
      <w:r w:rsidRPr="008D0A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результати</w:t>
      </w:r>
      <w:proofErr w:type="spellEnd"/>
    </w:p>
    <w:p w:rsidR="008D0ACD" w:rsidRPr="008D0ACD" w:rsidRDefault="008D0ACD" w:rsidP="008D0ACD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</w:pP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Забезпечити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ефективність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у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спі</w:t>
      </w:r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вв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ідношенні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затрачених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ресурсів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досягнутими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результатами: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 xml:space="preserve">-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підвищити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рівень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охоплення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усіх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учасників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навчально-виховного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процесу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фізичною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культурою та спортом;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 xml:space="preserve">- 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пропаганда здорового способу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життя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 xml:space="preserve">- 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створення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сучасного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фізкультурно-спортивного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середовища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для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зміцнення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та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збереження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здоров’я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усіх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учасників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освітнього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процесу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 xml:space="preserve">- 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за короткий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термін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створення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продукту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довготривалого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використання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що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має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користь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для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здоров’я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дітей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та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дорослих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99A2AA"/>
          <w:sz w:val="25"/>
          <w:szCs w:val="25"/>
          <w:lang w:val="uk-UA" w:eastAsia="ru-RU"/>
        </w:rPr>
        <w:t xml:space="preserve">-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поєднання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фізичного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та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естетичного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виховання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дошкільників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метою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забезпечення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гармонійного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розвитку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.</w:t>
      </w:r>
    </w:p>
    <w:p w:rsidR="008D0ACD" w:rsidRPr="008D0ACD" w:rsidRDefault="008D0ACD" w:rsidP="008D0ACD">
      <w:pPr>
        <w:shd w:val="clear" w:color="auto" w:fill="FFFFFF"/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8D0A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План </w:t>
      </w:r>
      <w:proofErr w:type="spellStart"/>
      <w:r w:rsidRPr="008D0A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заходів</w:t>
      </w:r>
      <w:proofErr w:type="spellEnd"/>
      <w:r w:rsidRPr="008D0A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реалізації</w:t>
      </w:r>
      <w:proofErr w:type="spellEnd"/>
      <w:r w:rsidRPr="008D0A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проекту</w:t>
      </w:r>
    </w:p>
    <w:p w:rsidR="008D0ACD" w:rsidRPr="008D0ACD" w:rsidRDefault="008D0ACD" w:rsidP="008D0ACD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</w:pP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Захід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1: провести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проектне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досл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ідження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спортивно-ігрового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обладнання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що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пропонується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вітчизняними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виробниками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враховуючи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якість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безпечність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ціну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;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розробити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схему–модель спортивного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майданчика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Захід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2: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проведення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земляних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робіт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: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2.1.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дорожніх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корит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переміщенням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ґрунту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на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відстань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до 100 м;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2.2. </w:t>
      </w:r>
      <w:proofErr w:type="spellStart"/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Розроблення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грунту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навантаженням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на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автомобiлi-самоскиди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екскаваторами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одноковшовими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дизельними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на гусеничному ходу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ковшом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мiсткiстю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1 [1-1,2] м3,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група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грунтiв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1;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>2.3.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Перевезення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грунту до 15 км.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Захід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3: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покриття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на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майданчику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: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3.1.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прошарку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нетканого синтетичного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матеріалу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в земляному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полотні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: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суцільного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перерізу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3.2.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Геотекстиль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300 ТФ;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3.3.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вирівнюючих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шарів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основи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автогрейдером: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відсіву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мм (товщ.130мм);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3.4.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Установлення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бетонних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бортових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каменів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на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бетонну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основу до 100 мм;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3.5.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Укладання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сум</w:t>
      </w:r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i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шi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бетоннi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готовi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важкi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клас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бетону В15 [М200],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крупнiсть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заповнювача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більше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40 мм;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3.6.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Укладання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каміння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бортові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100х21х8 см;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3.7.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покриття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рулонного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килимового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покриття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"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штучна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трава" 20 мм;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3.8.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Склеювання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з'єднувальною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стр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ічкою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у рулонах шириною 40см (600м);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3.9.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Покривання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ділянки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вручну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сипучими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матер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іалами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по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покриттям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"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штучна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трава";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  <w:t xml:space="preserve">3.10.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Покривання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ділянки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гумовим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гранулятом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1-3мм (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витрата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10 кг/м</w:t>
      </w:r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2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).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lastRenderedPageBreak/>
        <w:t>Захід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4: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Закупівля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спортивного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обладнання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на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майданчик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: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sym w:font="Symbol" w:char="F0FC"/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Ворота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футбольні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с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баскетбольним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кільцем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2000*1250 мм – 2шт;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sym w:font="Symbol" w:char="F0FC"/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Лаб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іринт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гральний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– 1шт;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sym w:font="Symbol" w:char="F0FC"/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Гімнастичний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комплекс – 1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шт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sym w:font="Symbol" w:char="F0FC"/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Лаз "Мишка" – 1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шт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sym w:font="Symbol" w:char="F0FC"/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Мішень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– 2шт;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sym w:font="Symbol" w:char="F0FC"/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Буми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– 3шт.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Захід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5: Монтаж </w:t>
      </w:r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спортивного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обладнання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: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sym w:font="Symbol" w:char="F0FC"/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ворiт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двостулкових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установленням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металевих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стовпів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sym w:font="Symbol" w:char="F0FC"/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лаб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іринта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грального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sym w:font="Symbol" w:char="F0FC"/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гімнастичний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комплекс;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sym w:font="Symbol" w:char="F0FC"/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лаза "Мишка";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sym w:font="Symbol" w:char="F0FC"/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"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Мішень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";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sym w:font="Symbol" w:char="F0FC"/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Улаштування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"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Буми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".</w:t>
      </w:r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br/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Захід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6: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Висвітлення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інформації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у ЗМІ, на сайтах та у </w:t>
      </w:r>
      <w:proofErr w:type="spellStart"/>
      <w:proofErr w:type="gram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соц</w:t>
      </w:r>
      <w:proofErr w:type="gram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іальних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мережах,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моніторинг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</w:t>
      </w:r>
      <w:proofErr w:type="spellStart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>громадської</w:t>
      </w:r>
      <w:proofErr w:type="spellEnd"/>
      <w:r w:rsidRPr="008D0ACD">
        <w:rPr>
          <w:rFonts w:ascii="Times New Roman" w:eastAsia="Times New Roman" w:hAnsi="Times New Roman" w:cs="Times New Roman"/>
          <w:color w:val="99A2AA"/>
          <w:sz w:val="25"/>
          <w:szCs w:val="25"/>
          <w:lang w:eastAsia="ru-RU"/>
        </w:rPr>
        <w:t xml:space="preserve"> думки.</w:t>
      </w:r>
    </w:p>
    <w:p w:rsidR="008D0ACD" w:rsidRPr="008D0ACD" w:rsidRDefault="008D0ACD" w:rsidP="008D0ACD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8D0ACD" w:rsidRPr="008D0ACD" w:rsidRDefault="008D0ACD" w:rsidP="007C48F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sectPr w:rsidR="008D0ACD" w:rsidRPr="008D0ACD" w:rsidSect="007717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54" w:rsidRDefault="00D64354" w:rsidP="008D0ACD">
      <w:pPr>
        <w:spacing w:after="0" w:line="240" w:lineRule="auto"/>
      </w:pPr>
      <w:r>
        <w:separator/>
      </w:r>
    </w:p>
  </w:endnote>
  <w:endnote w:type="continuationSeparator" w:id="0">
    <w:p w:rsidR="00D64354" w:rsidRDefault="00D64354" w:rsidP="008D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CD" w:rsidRDefault="008D0ACD">
    <w:pPr>
      <w:pStyle w:val="ac"/>
      <w:rPr>
        <w:lang w:val="uk-UA"/>
      </w:rPr>
    </w:pPr>
  </w:p>
  <w:p w:rsidR="008D0ACD" w:rsidRPr="008D0ACD" w:rsidRDefault="008D0ACD">
    <w:pPr>
      <w:pStyle w:val="ac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54" w:rsidRDefault="00D64354" w:rsidP="008D0ACD">
      <w:pPr>
        <w:spacing w:after="0" w:line="240" w:lineRule="auto"/>
      </w:pPr>
      <w:r>
        <w:separator/>
      </w:r>
    </w:p>
  </w:footnote>
  <w:footnote w:type="continuationSeparator" w:id="0">
    <w:p w:rsidR="00D64354" w:rsidRDefault="00D64354" w:rsidP="008D0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C39"/>
    <w:multiLevelType w:val="hybridMultilevel"/>
    <w:tmpl w:val="02C476E8"/>
    <w:lvl w:ilvl="0" w:tplc="921CD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A6652"/>
    <w:multiLevelType w:val="hybridMultilevel"/>
    <w:tmpl w:val="18DC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B23A8"/>
    <w:multiLevelType w:val="hybridMultilevel"/>
    <w:tmpl w:val="00FE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6DDA"/>
    <w:multiLevelType w:val="hybridMultilevel"/>
    <w:tmpl w:val="DE9E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76666"/>
    <w:multiLevelType w:val="hybridMultilevel"/>
    <w:tmpl w:val="18DC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141C9"/>
    <w:multiLevelType w:val="hybridMultilevel"/>
    <w:tmpl w:val="3ABE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26E07"/>
    <w:multiLevelType w:val="hybridMultilevel"/>
    <w:tmpl w:val="8BC0BBAE"/>
    <w:lvl w:ilvl="0" w:tplc="202A5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1B2"/>
    <w:rsid w:val="000341B2"/>
    <w:rsid w:val="000D2D7D"/>
    <w:rsid w:val="0013029A"/>
    <w:rsid w:val="0013597B"/>
    <w:rsid w:val="00140722"/>
    <w:rsid w:val="00170677"/>
    <w:rsid w:val="001B25BA"/>
    <w:rsid w:val="001D32F7"/>
    <w:rsid w:val="001D5FEA"/>
    <w:rsid w:val="0024213B"/>
    <w:rsid w:val="002865CF"/>
    <w:rsid w:val="00290CB6"/>
    <w:rsid w:val="002B1BEA"/>
    <w:rsid w:val="00360EFF"/>
    <w:rsid w:val="00361664"/>
    <w:rsid w:val="003F7072"/>
    <w:rsid w:val="00421794"/>
    <w:rsid w:val="00440D1E"/>
    <w:rsid w:val="004B297A"/>
    <w:rsid w:val="00504181"/>
    <w:rsid w:val="00507F1B"/>
    <w:rsid w:val="005177FB"/>
    <w:rsid w:val="005542CB"/>
    <w:rsid w:val="00555BA9"/>
    <w:rsid w:val="005F6447"/>
    <w:rsid w:val="00600BAC"/>
    <w:rsid w:val="00632EE0"/>
    <w:rsid w:val="006D5BDB"/>
    <w:rsid w:val="007371AE"/>
    <w:rsid w:val="0075510B"/>
    <w:rsid w:val="007717DE"/>
    <w:rsid w:val="007801B8"/>
    <w:rsid w:val="007C48FF"/>
    <w:rsid w:val="007C7C10"/>
    <w:rsid w:val="008B54D7"/>
    <w:rsid w:val="008D0ACD"/>
    <w:rsid w:val="00913001"/>
    <w:rsid w:val="00917234"/>
    <w:rsid w:val="00960919"/>
    <w:rsid w:val="00963E23"/>
    <w:rsid w:val="009900EB"/>
    <w:rsid w:val="009A2BED"/>
    <w:rsid w:val="009A7AFD"/>
    <w:rsid w:val="009C7B55"/>
    <w:rsid w:val="00A329B1"/>
    <w:rsid w:val="00A57FE9"/>
    <w:rsid w:val="00A60EFD"/>
    <w:rsid w:val="00AF4FD4"/>
    <w:rsid w:val="00B01B84"/>
    <w:rsid w:val="00B60465"/>
    <w:rsid w:val="00BA4F9B"/>
    <w:rsid w:val="00BD0DA5"/>
    <w:rsid w:val="00BF3966"/>
    <w:rsid w:val="00C00982"/>
    <w:rsid w:val="00C20C80"/>
    <w:rsid w:val="00C64938"/>
    <w:rsid w:val="00CC7BD3"/>
    <w:rsid w:val="00D21F53"/>
    <w:rsid w:val="00D64354"/>
    <w:rsid w:val="00DA26A6"/>
    <w:rsid w:val="00DE6E18"/>
    <w:rsid w:val="00DF7706"/>
    <w:rsid w:val="00E06318"/>
    <w:rsid w:val="00E85565"/>
    <w:rsid w:val="00EC159C"/>
    <w:rsid w:val="00EC5193"/>
    <w:rsid w:val="00EE3CDC"/>
    <w:rsid w:val="00EE426E"/>
    <w:rsid w:val="00EE4736"/>
    <w:rsid w:val="00F07073"/>
    <w:rsid w:val="00FE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DE"/>
  </w:style>
  <w:style w:type="paragraph" w:styleId="3">
    <w:name w:val="heading 3"/>
    <w:basedOn w:val="a"/>
    <w:link w:val="30"/>
    <w:uiPriority w:val="9"/>
    <w:qFormat/>
    <w:rsid w:val="008D0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1794"/>
    <w:rPr>
      <w:b/>
      <w:bCs/>
    </w:rPr>
  </w:style>
  <w:style w:type="character" w:styleId="a6">
    <w:name w:val="Hyperlink"/>
    <w:basedOn w:val="a0"/>
    <w:uiPriority w:val="99"/>
    <w:unhideWhenUsed/>
    <w:rsid w:val="0042179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73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E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0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D0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0ACD"/>
  </w:style>
  <w:style w:type="paragraph" w:styleId="ac">
    <w:name w:val="footer"/>
    <w:basedOn w:val="a"/>
    <w:link w:val="ad"/>
    <w:uiPriority w:val="99"/>
    <w:semiHidden/>
    <w:unhideWhenUsed/>
    <w:rsid w:val="008D0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0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2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81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37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1275C-7DB5-4665-AD18-2DD44DD2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2020-12-01T10:22:00Z</cp:lastPrinted>
  <dcterms:created xsi:type="dcterms:W3CDTF">2021-09-20T12:07:00Z</dcterms:created>
  <dcterms:modified xsi:type="dcterms:W3CDTF">2021-10-08T10:44:00Z</dcterms:modified>
</cp:coreProperties>
</file>